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5A9" w:rsidRDefault="00C565A9" w:rsidP="009B659E">
      <w:pPr>
        <w:rPr>
          <w:rFonts w:ascii="Times New Roman" w:hAnsi="Times New Roman" w:cs="Times New Roman"/>
          <w:sz w:val="24"/>
          <w:szCs w:val="24"/>
          <w:lang w:val="sr-Latn-BA"/>
        </w:rPr>
      </w:pPr>
    </w:p>
    <w:p w:rsidR="00C565A9" w:rsidRPr="00C565A9" w:rsidRDefault="00C565A9" w:rsidP="00A73A41">
      <w:pPr>
        <w:jc w:val="both"/>
        <w:rPr>
          <w:rFonts w:ascii="Times New Roman" w:hAnsi="Times New Roman" w:cs="Times New Roman"/>
          <w:b/>
          <w:sz w:val="24"/>
          <w:szCs w:val="24"/>
          <w:lang w:val="sr-Latn-BA"/>
        </w:rPr>
      </w:pPr>
      <w:r w:rsidRPr="00C565A9">
        <w:rPr>
          <w:rFonts w:ascii="Times New Roman" w:hAnsi="Times New Roman" w:cs="Times New Roman"/>
          <w:b/>
          <w:sz w:val="24"/>
          <w:szCs w:val="24"/>
          <w:lang w:val="sr-Latn-BA"/>
        </w:rPr>
        <w:t>„KRAJINAPETROL“ a.d.</w:t>
      </w:r>
    </w:p>
    <w:p w:rsidR="00C565A9" w:rsidRPr="00C565A9" w:rsidRDefault="00C565A9" w:rsidP="00A73A41">
      <w:pPr>
        <w:jc w:val="both"/>
        <w:rPr>
          <w:rFonts w:ascii="Times New Roman" w:hAnsi="Times New Roman" w:cs="Times New Roman"/>
          <w:b/>
          <w:sz w:val="24"/>
          <w:szCs w:val="24"/>
          <w:lang w:val="sr-Latn-BA"/>
        </w:rPr>
      </w:pPr>
      <w:r w:rsidRPr="00C565A9">
        <w:rPr>
          <w:rFonts w:ascii="Times New Roman" w:hAnsi="Times New Roman" w:cs="Times New Roman"/>
          <w:b/>
          <w:sz w:val="24"/>
          <w:szCs w:val="24"/>
          <w:lang w:val="sr-Latn-BA"/>
        </w:rPr>
        <w:t xml:space="preserve">    BANJA  LUKA</w:t>
      </w:r>
    </w:p>
    <w:p w:rsidR="00C565A9" w:rsidRDefault="00C565A9" w:rsidP="00A73A4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>Broj  : UO-</w:t>
      </w:r>
      <w:r w:rsidR="00F951D7">
        <w:rPr>
          <w:rFonts w:ascii="Times New Roman" w:hAnsi="Times New Roman" w:cs="Times New Roman"/>
          <w:sz w:val="24"/>
          <w:szCs w:val="24"/>
          <w:lang w:val="sr-Latn-BA"/>
        </w:rPr>
        <w:t>03/20</w:t>
      </w:r>
    </w:p>
    <w:p w:rsidR="00C565A9" w:rsidRDefault="00C565A9" w:rsidP="00A73A4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>Dana : 03.01.20</w:t>
      </w:r>
      <w:r w:rsidR="00896491">
        <w:rPr>
          <w:rFonts w:ascii="Times New Roman" w:hAnsi="Times New Roman" w:cs="Times New Roman"/>
          <w:sz w:val="24"/>
          <w:szCs w:val="24"/>
          <w:lang w:val="sr-Latn-BA"/>
        </w:rPr>
        <w:t>20</w:t>
      </w:r>
      <w:r>
        <w:rPr>
          <w:rFonts w:ascii="Times New Roman" w:hAnsi="Times New Roman" w:cs="Times New Roman"/>
          <w:sz w:val="24"/>
          <w:szCs w:val="24"/>
          <w:lang w:val="sr-Latn-BA"/>
        </w:rPr>
        <w:t>.godine</w:t>
      </w:r>
    </w:p>
    <w:p w:rsidR="00C565A9" w:rsidRDefault="00C565A9" w:rsidP="00A73A4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:rsidR="009B659E" w:rsidRDefault="009B659E" w:rsidP="00A73A4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3E4A04">
        <w:rPr>
          <w:rFonts w:ascii="Times New Roman" w:hAnsi="Times New Roman" w:cs="Times New Roman"/>
          <w:sz w:val="24"/>
          <w:szCs w:val="24"/>
          <w:lang w:val="sr-Latn-BA"/>
        </w:rPr>
        <w:t>N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a osnovu člana 27. Zakona o preuzimanju akcionarskih društava </w:t>
      </w:r>
      <w:r w:rsidRPr="003E4A04">
        <w:rPr>
          <w:rFonts w:ascii="Times New Roman" w:hAnsi="Times New Roman" w:cs="Times New Roman"/>
          <w:sz w:val="24"/>
          <w:szCs w:val="24"/>
          <w:lang w:val="sr-Cyrl-CS"/>
        </w:rPr>
        <w:t xml:space="preserve">( « Službeni glasnik Republike Srpske» broj </w:t>
      </w:r>
      <w:r>
        <w:rPr>
          <w:rFonts w:ascii="Times New Roman" w:hAnsi="Times New Roman" w:cs="Times New Roman"/>
          <w:sz w:val="24"/>
          <w:szCs w:val="24"/>
          <w:lang w:val="sr-Latn-BA"/>
        </w:rPr>
        <w:t>65</w:t>
      </w:r>
      <w:r w:rsidRPr="003E4A04">
        <w:rPr>
          <w:rFonts w:ascii="Times New Roman" w:hAnsi="Times New Roman" w:cs="Times New Roman"/>
          <w:sz w:val="24"/>
          <w:szCs w:val="24"/>
          <w:lang w:val="sr-Cyrl-CS"/>
        </w:rPr>
        <w:t>/</w:t>
      </w:r>
      <w:r w:rsidRPr="003E4A04">
        <w:rPr>
          <w:rFonts w:ascii="Times New Roman" w:hAnsi="Times New Roman" w:cs="Times New Roman"/>
          <w:sz w:val="24"/>
          <w:szCs w:val="24"/>
          <w:lang w:val="sr-Latn-BA"/>
        </w:rPr>
        <w:t>0</w:t>
      </w:r>
      <w:r w:rsidRPr="003E4A04">
        <w:rPr>
          <w:rFonts w:ascii="Times New Roman" w:hAnsi="Times New Roman" w:cs="Times New Roman"/>
          <w:sz w:val="24"/>
          <w:szCs w:val="24"/>
          <w:lang w:val="sr-Cyrl-CS"/>
        </w:rPr>
        <w:t xml:space="preserve">8, </w:t>
      </w:r>
      <w:r>
        <w:rPr>
          <w:rFonts w:ascii="Times New Roman" w:hAnsi="Times New Roman" w:cs="Times New Roman"/>
          <w:sz w:val="24"/>
          <w:szCs w:val="24"/>
          <w:lang w:val="sr-Latn-BA"/>
        </w:rPr>
        <w:t>92</w:t>
      </w:r>
      <w:r w:rsidRPr="003E4A04">
        <w:rPr>
          <w:rFonts w:ascii="Times New Roman" w:hAnsi="Times New Roman" w:cs="Times New Roman"/>
          <w:sz w:val="24"/>
          <w:szCs w:val="24"/>
          <w:lang w:val="sr-Cyrl-CS"/>
        </w:rPr>
        <w:t>/0</w:t>
      </w:r>
      <w:r w:rsidRPr="003E4A04">
        <w:rPr>
          <w:rFonts w:ascii="Times New Roman" w:hAnsi="Times New Roman" w:cs="Times New Roman"/>
          <w:sz w:val="24"/>
          <w:szCs w:val="24"/>
          <w:lang w:val="sr-Latn-BA"/>
        </w:rPr>
        <w:t>9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 i 59</w:t>
      </w:r>
      <w:r w:rsidRPr="003E4A04">
        <w:rPr>
          <w:rFonts w:ascii="Times New Roman" w:hAnsi="Times New Roman" w:cs="Times New Roman"/>
          <w:sz w:val="24"/>
          <w:szCs w:val="24"/>
          <w:lang w:val="sr-Cyrl-CS"/>
        </w:rPr>
        <w:t>/</w:t>
      </w:r>
      <w:r w:rsidRPr="003E4A04">
        <w:rPr>
          <w:rFonts w:ascii="Times New Roman" w:hAnsi="Times New Roman" w:cs="Times New Roman"/>
          <w:sz w:val="24"/>
          <w:szCs w:val="24"/>
          <w:lang w:val="sr-Latn-BA"/>
        </w:rPr>
        <w:t>1</w:t>
      </w:r>
      <w:r w:rsidRPr="003E4A04">
        <w:rPr>
          <w:rFonts w:ascii="Times New Roman" w:hAnsi="Times New Roman" w:cs="Times New Roman"/>
          <w:sz w:val="24"/>
          <w:szCs w:val="24"/>
          <w:lang w:val="sr-Cyrl-CS"/>
        </w:rPr>
        <w:t>3)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 i Uputstva o formi i sadržaju mišljenja uprave emitenta o objavljenoj ponudi za preuzimanje </w:t>
      </w:r>
      <w:r w:rsidRPr="003E4A04">
        <w:rPr>
          <w:rFonts w:ascii="Times New Roman" w:hAnsi="Times New Roman" w:cs="Times New Roman"/>
          <w:sz w:val="24"/>
          <w:szCs w:val="24"/>
          <w:lang w:val="sr-Cyrl-CS"/>
        </w:rPr>
        <w:t>( «Službeni glasnik Republike Srpske» br</w:t>
      </w:r>
      <w:r>
        <w:rPr>
          <w:rFonts w:ascii="Times New Roman" w:hAnsi="Times New Roman" w:cs="Times New Roman"/>
          <w:sz w:val="24"/>
          <w:szCs w:val="24"/>
          <w:lang w:val="sr-Latn-BA"/>
        </w:rPr>
        <w:t>.</w:t>
      </w:r>
      <w:r w:rsidRPr="003E4A0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BA"/>
        </w:rPr>
        <w:t>75</w:t>
      </w:r>
      <w:r w:rsidRPr="003E4A04">
        <w:rPr>
          <w:rFonts w:ascii="Times New Roman" w:hAnsi="Times New Roman" w:cs="Times New Roman"/>
          <w:sz w:val="24"/>
          <w:szCs w:val="24"/>
          <w:lang w:val="sr-Cyrl-CS"/>
        </w:rPr>
        <w:t>/</w:t>
      </w:r>
      <w:r w:rsidRPr="003E4A04">
        <w:rPr>
          <w:rFonts w:ascii="Times New Roman" w:hAnsi="Times New Roman" w:cs="Times New Roman"/>
          <w:sz w:val="24"/>
          <w:szCs w:val="24"/>
          <w:lang w:val="sr-Latn-BA"/>
        </w:rPr>
        <w:t>0</w:t>
      </w:r>
      <w:r>
        <w:rPr>
          <w:rFonts w:ascii="Times New Roman" w:hAnsi="Times New Roman" w:cs="Times New Roman"/>
          <w:sz w:val="24"/>
          <w:szCs w:val="24"/>
          <w:lang w:val="sr-Latn-BA"/>
        </w:rPr>
        <w:t>9</w:t>
      </w:r>
      <w:r w:rsidRPr="003E4A04">
        <w:rPr>
          <w:rFonts w:ascii="Times New Roman" w:hAnsi="Times New Roman" w:cs="Times New Roman"/>
          <w:sz w:val="24"/>
          <w:szCs w:val="24"/>
          <w:lang w:val="sr-Cyrl-CS"/>
        </w:rPr>
        <w:t>)</w:t>
      </w:r>
      <w:r>
        <w:rPr>
          <w:rFonts w:ascii="Times New Roman" w:hAnsi="Times New Roman" w:cs="Times New Roman"/>
          <w:sz w:val="24"/>
          <w:szCs w:val="24"/>
          <w:lang w:val="sr-Latn-BA"/>
        </w:rPr>
        <w:t>, Uprava  emitenta „Krajinapetrol „ a.d. Banja Luka (u daljem tekstu : Društvo) objavljuje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  s l i j e d e ć e </w:t>
      </w:r>
    </w:p>
    <w:p w:rsidR="00C565A9" w:rsidRDefault="00C565A9" w:rsidP="00A73A4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:rsidR="009B659E" w:rsidRPr="003E4A04" w:rsidRDefault="009B659E" w:rsidP="00896491">
      <w:pPr>
        <w:jc w:val="center"/>
        <w:rPr>
          <w:rFonts w:ascii="Times New Roman" w:hAnsi="Times New Roman" w:cs="Times New Roman"/>
          <w:b/>
          <w:sz w:val="24"/>
          <w:szCs w:val="24"/>
          <w:lang w:val="sr-Latn-BA"/>
        </w:rPr>
      </w:pPr>
      <w:r w:rsidRPr="003E4A04">
        <w:rPr>
          <w:rFonts w:ascii="Times New Roman" w:hAnsi="Times New Roman" w:cs="Times New Roman"/>
          <w:b/>
          <w:sz w:val="24"/>
          <w:szCs w:val="24"/>
          <w:lang w:val="sr-Latn-BA"/>
        </w:rPr>
        <w:t>MIŠLJENJE UPRAVE EMITENTA</w:t>
      </w:r>
    </w:p>
    <w:p w:rsidR="009B659E" w:rsidRPr="003E4A04" w:rsidRDefault="009B659E" w:rsidP="00896491">
      <w:pPr>
        <w:jc w:val="center"/>
        <w:rPr>
          <w:rFonts w:ascii="Times New Roman" w:hAnsi="Times New Roman" w:cs="Times New Roman"/>
          <w:b/>
          <w:sz w:val="24"/>
          <w:szCs w:val="24"/>
          <w:lang w:val="sr-Latn-BA"/>
        </w:rPr>
      </w:pPr>
      <w:r w:rsidRPr="003E4A04">
        <w:rPr>
          <w:rFonts w:ascii="Times New Roman" w:hAnsi="Times New Roman" w:cs="Times New Roman"/>
          <w:b/>
          <w:sz w:val="24"/>
          <w:szCs w:val="24"/>
          <w:lang w:val="sr-Latn-BA"/>
        </w:rPr>
        <w:t>KRAJINAPETROL AD BANJA LUKA</w:t>
      </w:r>
    </w:p>
    <w:p w:rsidR="009B659E" w:rsidRDefault="009B659E" w:rsidP="00896491">
      <w:pPr>
        <w:jc w:val="center"/>
        <w:rPr>
          <w:rFonts w:ascii="Times New Roman" w:hAnsi="Times New Roman" w:cs="Times New Roman"/>
          <w:b/>
          <w:sz w:val="24"/>
          <w:szCs w:val="24"/>
          <w:lang w:val="sr-Latn-BA"/>
        </w:rPr>
      </w:pPr>
      <w:r w:rsidRPr="003E4A04">
        <w:rPr>
          <w:rFonts w:ascii="Times New Roman" w:hAnsi="Times New Roman" w:cs="Times New Roman"/>
          <w:b/>
          <w:sz w:val="24"/>
          <w:szCs w:val="24"/>
          <w:lang w:val="sr-Latn-BA"/>
        </w:rPr>
        <w:t>O OBJAVLJENOJ PONUDI ZA PREUZIMANJE EMITENTA</w:t>
      </w:r>
    </w:p>
    <w:p w:rsidR="009B659E" w:rsidRDefault="009B659E" w:rsidP="00A73A4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3E4A04">
        <w:rPr>
          <w:rFonts w:ascii="Times New Roman" w:hAnsi="Times New Roman" w:cs="Times New Roman"/>
          <w:sz w:val="24"/>
          <w:szCs w:val="24"/>
          <w:lang w:val="sr-Latn-BA"/>
        </w:rPr>
        <w:t>U</w:t>
      </w:r>
      <w:r>
        <w:rPr>
          <w:rFonts w:ascii="Times New Roman" w:hAnsi="Times New Roman" w:cs="Times New Roman"/>
          <w:sz w:val="24"/>
          <w:szCs w:val="24"/>
          <w:lang w:val="sr-Latn-BA"/>
        </w:rPr>
        <w:t>prava Društva je upoznata sa sadržajem javne ponude za pruzimanje upućene akcionarima emitenta Krajinapetrol a.d. Banja Luka od strane ponudioca „ NES“ DOO, Cara Lazara 31, Banja Luka, koji je na dan objave javne ponude vlasnik 4.747.470 akcija, odnosno 32,245 %  od  ukupnog broja akcija emitenta Krajinapetrol a.d. Banja Luka, Ivana Franje Jukića 2, Banja Luka.</w:t>
      </w:r>
    </w:p>
    <w:p w:rsidR="009B659E" w:rsidRDefault="009B659E" w:rsidP="00A73A4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>Osnovni kapital emitenta iznosi 13.876.371,00 KM, a podijeljen je na 13.876.371 redovnih                  (običnih) akcija, klase  „ A“, nominalne vrijednosti od 1,00 KM po jednoj akciji.</w:t>
      </w:r>
    </w:p>
    <w:p w:rsidR="009B659E" w:rsidRDefault="009B659E" w:rsidP="00A73A4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 xml:space="preserve">Javna ponuda za preuzimanje je objavljena u dnevnom listu „ Glas Srpske“, dana 28. i  29. decembra 2019.godine. </w:t>
      </w:r>
    </w:p>
    <w:p w:rsidR="009B659E" w:rsidRDefault="009B659E" w:rsidP="00A73A4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 xml:space="preserve">Ponudilac se obavezao da će kupiti sve akcije na kojima nije zasnovan teret po cijeni od 0,81 KM za jednu akciju. </w:t>
      </w:r>
    </w:p>
    <w:p w:rsidR="009B659E" w:rsidRPr="00DA4540" w:rsidRDefault="009B659E" w:rsidP="00A73A4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lang w:val="sr-Latn-BA"/>
        </w:rPr>
      </w:pPr>
      <w:r w:rsidRPr="00B94C47">
        <w:rPr>
          <w:rFonts w:ascii="Times New Roman" w:hAnsi="Times New Roman" w:cs="Times New Roman"/>
          <w:b/>
          <w:sz w:val="24"/>
          <w:szCs w:val="24"/>
          <w:lang w:val="sr-Latn-BA"/>
        </w:rPr>
        <w:t>Informacije o emitentu</w:t>
      </w:r>
      <w:r>
        <w:rPr>
          <w:rFonts w:ascii="Times New Roman" w:hAnsi="Times New Roman" w:cs="Times New Roman"/>
          <w:b/>
          <w:sz w:val="24"/>
          <w:szCs w:val="24"/>
          <w:lang w:val="sr-Latn-BA"/>
        </w:rPr>
        <w:t>:</w:t>
      </w:r>
    </w:p>
    <w:p w:rsidR="009B659E" w:rsidRDefault="009B659E" w:rsidP="00A73A4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>-</w:t>
      </w:r>
      <w:r w:rsidRPr="00DA4540">
        <w:rPr>
          <w:rFonts w:ascii="Times New Roman" w:hAnsi="Times New Roman" w:cs="Times New Roman"/>
          <w:sz w:val="24"/>
          <w:szCs w:val="24"/>
          <w:lang w:val="sr-Latn-BA"/>
        </w:rPr>
        <w:t>Nastanak i pravni status</w:t>
      </w:r>
      <w:r>
        <w:rPr>
          <w:rFonts w:ascii="Times New Roman" w:hAnsi="Times New Roman" w:cs="Times New Roman"/>
          <w:sz w:val="24"/>
          <w:szCs w:val="24"/>
          <w:lang w:val="sr-Latn-BA"/>
        </w:rPr>
        <w:t>:</w:t>
      </w:r>
    </w:p>
    <w:p w:rsidR="009B659E" w:rsidRDefault="009B659E" w:rsidP="00A73A41">
      <w:p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C27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Preduzeće je osnovano 1991. godine i pravni je sljedbenik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dvije poslovne jedinice, i to : 1.</w:t>
      </w:r>
      <w:r w:rsidRPr="000C27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“INA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-</w:t>
      </w:r>
      <w:r w:rsidRPr="000C27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PLIN”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Banja Luka</w:t>
      </w:r>
      <w:r w:rsidRPr="000C27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i </w:t>
      </w:r>
      <w:r w:rsidRPr="000C27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2.</w:t>
      </w:r>
      <w:r w:rsidRPr="000C27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“INA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–INDUSTRIJA NAFTE“ Poslovna jedinica naftni derivati B. Luka</w:t>
      </w:r>
      <w:r w:rsidRPr="000C27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0C2765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C27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Od 2003. god. poslujemo kao akcionarsko društvo za trgovinu naftom, naftnim derivatima i tečnim naftnim gasom.Vizija AD “Krajinapetrol” je biti među vodećim kompanijama u distribuciji naftnih derivata i tečnog naftnog gasa. Misija A.D.“KRAJINAPETROL”-a je da, uz zadovoljenje potreba potrošača, zahvaljujući proizvodima visokog kvaliteta i konkurentnih cijena, razvije mrežu veleprodaje naftnih derivata i tečnog naftnog gasa i usmjeri se ka modernizaciji benzinskih stanica.</w:t>
      </w:r>
      <w:r w:rsidRPr="000C2765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C27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A.D.“KRAJINAPETROL</w:t>
      </w:r>
      <w:r w:rsidRPr="000C2765">
        <w:rPr>
          <w:rStyle w:val="Strong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” </w:t>
      </w:r>
      <w:r w:rsidRPr="000C27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posjeduje 1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5</w:t>
      </w:r>
      <w:r w:rsidRPr="000C27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benzinskih stanica i punionicu auto-gasa u Ramićima, </w:t>
      </w:r>
      <w:r w:rsidRPr="000C27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>skladište naftnih derivata u Dervišima (kapacitet cca 4.600 t), skladište tečnog naftnog gasa u Ramićima (cca 210 t), terminal za istakanje goriva i tečnog naftnog gasa i upravnu zgradu (površina cca 900 m</w:t>
      </w:r>
      <w:r w:rsidRPr="000C27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vertAlign w:val="superscript"/>
        </w:rPr>
        <w:t>2</w:t>
      </w:r>
      <w:r w:rsidRPr="000C27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).   Preduzeće ostvaruje pozitivno poslovanje i još uvijek ima neriješen imovinsko-pravni status i vodi niz tužbenih postupaka za rješenje imovinskog pitanja. INA Zg, koja je bila vlasnik do 1991. godine (kada je nastao KRAJINAPETROL, tada pod nazivom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DP “</w:t>
      </w:r>
      <w:r w:rsidRPr="000C27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Trgopetrol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” Banja Luka</w:t>
      </w:r>
      <w:r w:rsidRPr="000C276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), traži povrat imovine.</w:t>
      </w:r>
    </w:p>
    <w:p w:rsidR="009B659E" w:rsidRPr="006E34E8" w:rsidRDefault="009B659E" w:rsidP="00A73A41">
      <w:p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sr-Latn-BA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sr-Cyrl-BA"/>
        </w:rPr>
        <w:t xml:space="preserve">„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sr-Latn-BA"/>
        </w:rPr>
        <w:t xml:space="preserve">INA „ d.d. Zagreb je u fazi detaljne analize poslovanja „Krajinapetrol“-a a.d. Banja Luka  na osnovu saglasnosti Minstarstva energetike i rudarstva Republike Srpske. 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sr-Cyrl-BA"/>
        </w:rPr>
        <w:t xml:space="preserve"> </w:t>
      </w:r>
    </w:p>
    <w:p w:rsidR="009B659E" w:rsidRDefault="009B659E" w:rsidP="00A73A4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>-Osnovna djelatnost Društva:</w:t>
      </w:r>
    </w:p>
    <w:p w:rsidR="009B659E" w:rsidRDefault="009B659E" w:rsidP="00A73A4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0C2765">
        <w:rPr>
          <w:rFonts w:ascii="Times New Roman" w:hAnsi="Times New Roman" w:cs="Times New Roman"/>
          <w:sz w:val="24"/>
          <w:szCs w:val="24"/>
        </w:rPr>
        <w:t>47.30 Trgovina na malo motornim gorivima u specijalizovanim prodavnicama</w:t>
      </w:r>
    </w:p>
    <w:p w:rsidR="009B659E" w:rsidRDefault="009B659E" w:rsidP="00A73A4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>-Imovina u vlasništvu emitenta:</w:t>
      </w:r>
    </w:p>
    <w:p w:rsidR="009B659E" w:rsidRDefault="009B659E" w:rsidP="00A73A4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>Ukupna neto vrijednost imovine Društva na dan 31.12.2018.godine je iznosila 20.018.262 KM</w:t>
      </w:r>
    </w:p>
    <w:p w:rsidR="009B659E" w:rsidRDefault="009B659E" w:rsidP="00A73A4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>-Vlasnička struktura emitenta</w:t>
      </w:r>
    </w:p>
    <w:p w:rsidR="009B659E" w:rsidRPr="001503B1" w:rsidRDefault="009B659E" w:rsidP="00A73A41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17"/>
          <w:szCs w:val="17"/>
        </w:rPr>
      </w:pPr>
      <w:r w:rsidRPr="001503B1">
        <w:rPr>
          <w:rFonts w:ascii="Tahoma" w:eastAsia="Times New Roman" w:hAnsi="Tahoma" w:cs="Tahoma"/>
          <w:color w:val="333333"/>
          <w:sz w:val="17"/>
          <w:szCs w:val="17"/>
        </w:rPr>
        <w:t>Datum: </w:t>
      </w:r>
      <w:r>
        <w:rPr>
          <w:rFonts w:ascii="Tahoma" w:eastAsia="Times New Roman" w:hAnsi="Tahoma" w:cs="Tahoma"/>
          <w:color w:val="333333"/>
          <w:sz w:val="17"/>
          <w:szCs w:val="17"/>
        </w:rPr>
        <w:t>26</w:t>
      </w:r>
      <w:r w:rsidRPr="001503B1">
        <w:rPr>
          <w:rFonts w:ascii="Tahoma" w:eastAsia="Times New Roman" w:hAnsi="Tahoma" w:cs="Tahoma"/>
          <w:color w:val="333333"/>
          <w:sz w:val="17"/>
          <w:szCs w:val="17"/>
        </w:rPr>
        <w:t>.12.2019.</w:t>
      </w:r>
    </w:p>
    <w:tbl>
      <w:tblPr>
        <w:tblW w:w="550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7"/>
        <w:gridCol w:w="1164"/>
        <w:gridCol w:w="1164"/>
      </w:tblGrid>
      <w:tr w:rsidR="009B659E" w:rsidRPr="001503B1" w:rsidTr="00F91317">
        <w:trPr>
          <w:trHeight w:val="578"/>
        </w:trPr>
        <w:tc>
          <w:tcPr>
            <w:tcW w:w="0" w:type="auto"/>
            <w:noWrap/>
            <w:tcMar>
              <w:top w:w="120" w:type="dxa"/>
              <w:left w:w="15" w:type="dxa"/>
              <w:bottom w:w="120" w:type="dxa"/>
              <w:right w:w="15" w:type="dxa"/>
            </w:tcMar>
            <w:vAlign w:val="bottom"/>
            <w:hideMark/>
          </w:tcPr>
          <w:p w:rsidR="009B659E" w:rsidRPr="001503B1" w:rsidRDefault="009B659E" w:rsidP="00A73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8BA4BE"/>
                <w:sz w:val="24"/>
                <w:szCs w:val="24"/>
              </w:rPr>
            </w:pPr>
            <w:r w:rsidRPr="001503B1">
              <w:rPr>
                <w:rFonts w:ascii="Times New Roman" w:eastAsia="Times New Roman" w:hAnsi="Times New Roman" w:cs="Times New Roman"/>
                <w:b/>
                <w:bCs/>
                <w:color w:val="8BA4BE"/>
                <w:sz w:val="24"/>
                <w:szCs w:val="24"/>
              </w:rPr>
              <w:t>Naziv</w:t>
            </w:r>
          </w:p>
        </w:tc>
        <w:tc>
          <w:tcPr>
            <w:tcW w:w="0" w:type="auto"/>
            <w:noWrap/>
            <w:tcMar>
              <w:top w:w="120" w:type="dxa"/>
              <w:left w:w="15" w:type="dxa"/>
              <w:bottom w:w="120" w:type="dxa"/>
              <w:right w:w="15" w:type="dxa"/>
            </w:tcMar>
            <w:vAlign w:val="bottom"/>
            <w:hideMark/>
          </w:tcPr>
          <w:p w:rsidR="009B659E" w:rsidRPr="001503B1" w:rsidRDefault="009B659E" w:rsidP="00A73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8BA4BE"/>
                <w:sz w:val="24"/>
                <w:szCs w:val="24"/>
              </w:rPr>
            </w:pPr>
            <w:r w:rsidRPr="001503B1">
              <w:rPr>
                <w:rFonts w:ascii="Times New Roman" w:eastAsia="Times New Roman" w:hAnsi="Times New Roman" w:cs="Times New Roman"/>
                <w:b/>
                <w:bCs/>
                <w:color w:val="8BA4BE"/>
                <w:sz w:val="24"/>
                <w:szCs w:val="24"/>
              </w:rPr>
              <w:t>% učešća</w:t>
            </w:r>
          </w:p>
        </w:tc>
        <w:tc>
          <w:tcPr>
            <w:tcW w:w="0" w:type="auto"/>
            <w:noWrap/>
            <w:tcMar>
              <w:top w:w="120" w:type="dxa"/>
              <w:left w:w="15" w:type="dxa"/>
              <w:bottom w:w="120" w:type="dxa"/>
              <w:right w:w="15" w:type="dxa"/>
            </w:tcMar>
            <w:vAlign w:val="bottom"/>
            <w:hideMark/>
          </w:tcPr>
          <w:p w:rsidR="009B659E" w:rsidRPr="001503B1" w:rsidRDefault="009B659E" w:rsidP="00A73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8BA4BE"/>
                <w:sz w:val="24"/>
                <w:szCs w:val="24"/>
              </w:rPr>
            </w:pPr>
            <w:r w:rsidRPr="001503B1">
              <w:rPr>
                <w:rFonts w:ascii="Times New Roman" w:eastAsia="Times New Roman" w:hAnsi="Times New Roman" w:cs="Times New Roman"/>
                <w:b/>
                <w:bCs/>
                <w:color w:val="8BA4BE"/>
                <w:sz w:val="24"/>
                <w:szCs w:val="24"/>
              </w:rPr>
              <w:t>% učešća</w:t>
            </w:r>
            <w:r w:rsidRPr="001503B1">
              <w:rPr>
                <w:rFonts w:ascii="Times New Roman" w:eastAsia="Times New Roman" w:hAnsi="Times New Roman" w:cs="Times New Roman"/>
                <w:b/>
                <w:bCs/>
                <w:color w:val="8BA4BE"/>
                <w:sz w:val="24"/>
                <w:szCs w:val="24"/>
              </w:rPr>
              <w:br/>
              <w:t>sa pravom</w:t>
            </w:r>
            <w:r w:rsidRPr="001503B1">
              <w:rPr>
                <w:rFonts w:ascii="Times New Roman" w:eastAsia="Times New Roman" w:hAnsi="Times New Roman" w:cs="Times New Roman"/>
                <w:b/>
                <w:bCs/>
                <w:color w:val="8BA4BE"/>
                <w:sz w:val="24"/>
                <w:szCs w:val="24"/>
              </w:rPr>
              <w:br/>
              <w:t>glasa</w:t>
            </w:r>
          </w:p>
        </w:tc>
      </w:tr>
      <w:tr w:rsidR="009B659E" w:rsidRPr="001503B1" w:rsidTr="00F91317">
        <w:trPr>
          <w:trHeight w:val="388"/>
        </w:trPr>
        <w:tc>
          <w:tcPr>
            <w:tcW w:w="0" w:type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9B659E" w:rsidRPr="001503B1" w:rsidRDefault="00B77AAE" w:rsidP="00A73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" w:history="1">
              <w:r w:rsidR="009B659E" w:rsidRPr="001503B1">
                <w:rPr>
                  <w:rFonts w:ascii="Times New Roman" w:eastAsia="Times New Roman" w:hAnsi="Times New Roman" w:cs="Times New Roman"/>
                  <w:color w:val="075296"/>
                  <w:sz w:val="24"/>
                  <w:szCs w:val="24"/>
                </w:rPr>
                <w:t>AKCIJSKI FOND RS AD BANJA LUKA</w:t>
              </w:r>
            </w:hyperlink>
          </w:p>
        </w:tc>
        <w:tc>
          <w:tcPr>
            <w:tcW w:w="0" w:type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9B659E" w:rsidRPr="001503B1" w:rsidRDefault="009B659E" w:rsidP="00A73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3B1">
              <w:rPr>
                <w:rFonts w:ascii="Times New Roman" w:eastAsia="Times New Roman" w:hAnsi="Times New Roman" w:cs="Times New Roman"/>
                <w:sz w:val="24"/>
                <w:szCs w:val="24"/>
              </w:rPr>
              <w:t>42,267074</w:t>
            </w:r>
          </w:p>
        </w:tc>
        <w:tc>
          <w:tcPr>
            <w:tcW w:w="0" w:type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9B659E" w:rsidRPr="001503B1" w:rsidRDefault="009B659E" w:rsidP="00A73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3B1">
              <w:rPr>
                <w:rFonts w:ascii="Times New Roman" w:eastAsia="Times New Roman" w:hAnsi="Times New Roman" w:cs="Times New Roman"/>
                <w:sz w:val="24"/>
                <w:szCs w:val="24"/>
              </w:rPr>
              <w:t>42,267074</w:t>
            </w:r>
          </w:p>
        </w:tc>
      </w:tr>
      <w:tr w:rsidR="009B659E" w:rsidRPr="001503B1" w:rsidTr="00F91317">
        <w:trPr>
          <w:trHeight w:val="189"/>
        </w:trPr>
        <w:tc>
          <w:tcPr>
            <w:tcW w:w="0" w:type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9B659E" w:rsidRPr="001503B1" w:rsidRDefault="00B77AAE" w:rsidP="00A73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="009B659E" w:rsidRPr="001503B1">
                <w:rPr>
                  <w:rFonts w:ascii="Times New Roman" w:eastAsia="Times New Roman" w:hAnsi="Times New Roman" w:cs="Times New Roman"/>
                  <w:color w:val="075296"/>
                  <w:sz w:val="24"/>
                  <w:szCs w:val="24"/>
                </w:rPr>
                <w:t>NES DOO BANJA LUKA</w:t>
              </w:r>
            </w:hyperlink>
          </w:p>
        </w:tc>
        <w:tc>
          <w:tcPr>
            <w:tcW w:w="0" w:type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9B659E" w:rsidRPr="001503B1" w:rsidRDefault="009B659E" w:rsidP="00A73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3B1">
              <w:rPr>
                <w:rFonts w:ascii="Times New Roman" w:eastAsia="Times New Roman" w:hAnsi="Times New Roman" w:cs="Times New Roman"/>
                <w:sz w:val="24"/>
                <w:szCs w:val="24"/>
              </w:rPr>
              <w:t>32,245246</w:t>
            </w:r>
          </w:p>
        </w:tc>
        <w:tc>
          <w:tcPr>
            <w:tcW w:w="0" w:type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9B659E" w:rsidRPr="001503B1" w:rsidRDefault="009B659E" w:rsidP="00A73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3B1">
              <w:rPr>
                <w:rFonts w:ascii="Times New Roman" w:eastAsia="Times New Roman" w:hAnsi="Times New Roman" w:cs="Times New Roman"/>
                <w:sz w:val="24"/>
                <w:szCs w:val="24"/>
              </w:rPr>
              <w:t>32,245246</w:t>
            </w:r>
          </w:p>
        </w:tc>
      </w:tr>
      <w:tr w:rsidR="009B659E" w:rsidRPr="001503B1" w:rsidTr="00F91317">
        <w:trPr>
          <w:trHeight w:val="189"/>
        </w:trPr>
        <w:tc>
          <w:tcPr>
            <w:tcW w:w="0" w:type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9B659E" w:rsidRPr="001503B1" w:rsidRDefault="00B77AAE" w:rsidP="00A73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="009B659E" w:rsidRPr="001503B1">
                <w:rPr>
                  <w:rFonts w:ascii="Times New Roman" w:eastAsia="Times New Roman" w:hAnsi="Times New Roman" w:cs="Times New Roman"/>
                  <w:color w:val="075296"/>
                  <w:sz w:val="24"/>
                  <w:szCs w:val="24"/>
                </w:rPr>
                <w:t>INA, D.D.</w:t>
              </w:r>
            </w:hyperlink>
          </w:p>
        </w:tc>
        <w:tc>
          <w:tcPr>
            <w:tcW w:w="0" w:type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9B659E" w:rsidRPr="001503B1" w:rsidRDefault="009B659E" w:rsidP="00A73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3B1">
              <w:rPr>
                <w:rFonts w:ascii="Times New Roman" w:eastAsia="Times New Roman" w:hAnsi="Times New Roman" w:cs="Times New Roman"/>
                <w:sz w:val="24"/>
                <w:szCs w:val="24"/>
              </w:rPr>
              <w:t>9,716172</w:t>
            </w:r>
          </w:p>
        </w:tc>
        <w:tc>
          <w:tcPr>
            <w:tcW w:w="0" w:type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9B659E" w:rsidRPr="001503B1" w:rsidRDefault="009B659E" w:rsidP="00A73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3B1">
              <w:rPr>
                <w:rFonts w:ascii="Times New Roman" w:eastAsia="Times New Roman" w:hAnsi="Times New Roman" w:cs="Times New Roman"/>
                <w:sz w:val="24"/>
                <w:szCs w:val="24"/>
              </w:rPr>
              <w:t>9,716172</w:t>
            </w:r>
          </w:p>
        </w:tc>
      </w:tr>
      <w:tr w:rsidR="009B659E" w:rsidRPr="001503B1" w:rsidTr="00F91317">
        <w:trPr>
          <w:trHeight w:val="189"/>
        </w:trPr>
        <w:tc>
          <w:tcPr>
            <w:tcW w:w="0" w:type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9B659E" w:rsidRPr="001503B1" w:rsidRDefault="00B77AAE" w:rsidP="00A73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="009B659E" w:rsidRPr="001503B1">
                <w:rPr>
                  <w:rFonts w:ascii="Times New Roman" w:eastAsia="Times New Roman" w:hAnsi="Times New Roman" w:cs="Times New Roman"/>
                  <w:color w:val="075296"/>
                  <w:sz w:val="24"/>
                  <w:szCs w:val="24"/>
                </w:rPr>
                <w:t>PREF AD BANJA LUKA</w:t>
              </w:r>
            </w:hyperlink>
          </w:p>
        </w:tc>
        <w:tc>
          <w:tcPr>
            <w:tcW w:w="0" w:type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9B659E" w:rsidRPr="001503B1" w:rsidRDefault="009B659E" w:rsidP="00A73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3B1">
              <w:rPr>
                <w:rFonts w:ascii="Times New Roman" w:eastAsia="Times New Roman" w:hAnsi="Times New Roman" w:cs="Times New Roman"/>
                <w:sz w:val="24"/>
                <w:szCs w:val="24"/>
              </w:rPr>
              <w:t>6,502363</w:t>
            </w:r>
          </w:p>
        </w:tc>
        <w:tc>
          <w:tcPr>
            <w:tcW w:w="0" w:type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9B659E" w:rsidRPr="001503B1" w:rsidRDefault="009B659E" w:rsidP="00A73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3B1">
              <w:rPr>
                <w:rFonts w:ascii="Times New Roman" w:eastAsia="Times New Roman" w:hAnsi="Times New Roman" w:cs="Times New Roman"/>
                <w:sz w:val="24"/>
                <w:szCs w:val="24"/>
              </w:rPr>
              <w:t>6,502363</w:t>
            </w:r>
          </w:p>
        </w:tc>
      </w:tr>
      <w:tr w:rsidR="009B659E" w:rsidRPr="001503B1" w:rsidTr="00F91317">
        <w:trPr>
          <w:trHeight w:val="378"/>
        </w:trPr>
        <w:tc>
          <w:tcPr>
            <w:tcW w:w="0" w:type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9B659E" w:rsidRPr="001503B1" w:rsidRDefault="00B77AAE" w:rsidP="00A73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="009B659E" w:rsidRPr="001503B1">
                <w:rPr>
                  <w:rFonts w:ascii="Times New Roman" w:eastAsia="Times New Roman" w:hAnsi="Times New Roman" w:cs="Times New Roman"/>
                  <w:color w:val="075296"/>
                  <w:sz w:val="24"/>
                  <w:szCs w:val="24"/>
                </w:rPr>
                <w:t>FOND ZA RESTITUCIJU RS AD BANJA LUKA</w:t>
              </w:r>
            </w:hyperlink>
          </w:p>
        </w:tc>
        <w:tc>
          <w:tcPr>
            <w:tcW w:w="0" w:type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9B659E" w:rsidRPr="001503B1" w:rsidRDefault="009B659E" w:rsidP="00A73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3B1">
              <w:rPr>
                <w:rFonts w:ascii="Times New Roman" w:eastAsia="Times New Roman" w:hAnsi="Times New Roman" w:cs="Times New Roman"/>
                <w:sz w:val="24"/>
                <w:szCs w:val="24"/>
              </w:rPr>
              <w:t>3,251182</w:t>
            </w:r>
          </w:p>
        </w:tc>
        <w:tc>
          <w:tcPr>
            <w:tcW w:w="0" w:type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9B659E" w:rsidRPr="001503B1" w:rsidRDefault="009B659E" w:rsidP="00A73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3B1">
              <w:rPr>
                <w:rFonts w:ascii="Times New Roman" w:eastAsia="Times New Roman" w:hAnsi="Times New Roman" w:cs="Times New Roman"/>
                <w:sz w:val="24"/>
                <w:szCs w:val="24"/>
              </w:rPr>
              <w:t>3,251182</w:t>
            </w:r>
          </w:p>
        </w:tc>
      </w:tr>
      <w:tr w:rsidR="009B659E" w:rsidRPr="001503B1" w:rsidTr="00F91317">
        <w:trPr>
          <w:trHeight w:val="378"/>
        </w:trPr>
        <w:tc>
          <w:tcPr>
            <w:tcW w:w="0" w:type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9B659E" w:rsidRDefault="009B659E" w:rsidP="00A73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MALI AKCIONARI </w:t>
            </w:r>
          </w:p>
          <w:p w:rsidR="009B659E" w:rsidRPr="001503B1" w:rsidRDefault="009B659E" w:rsidP="00A73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E74B5" w:themeColor="accent1" w:themeShade="BF"/>
                <w:sz w:val="24"/>
                <w:szCs w:val="24"/>
              </w:rPr>
              <w:t xml:space="preserve">Ukupno 742 akcionara        </w:t>
            </w:r>
          </w:p>
        </w:tc>
        <w:tc>
          <w:tcPr>
            <w:tcW w:w="0" w:type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9B659E" w:rsidRPr="003F6969" w:rsidRDefault="009B659E" w:rsidP="00A73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6969">
              <w:rPr>
                <w:rFonts w:ascii="Times New Roman" w:eastAsia="Times New Roman" w:hAnsi="Times New Roman" w:cs="Times New Roman"/>
                <w:sz w:val="24"/>
                <w:szCs w:val="24"/>
              </w:rPr>
              <w:t>6.017963</w:t>
            </w:r>
          </w:p>
        </w:tc>
        <w:tc>
          <w:tcPr>
            <w:tcW w:w="0" w:type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9B659E" w:rsidRPr="003F6969" w:rsidRDefault="009B659E" w:rsidP="00A73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6969">
              <w:rPr>
                <w:rFonts w:ascii="Times New Roman" w:eastAsia="Times New Roman" w:hAnsi="Times New Roman" w:cs="Times New Roman"/>
                <w:sz w:val="24"/>
                <w:szCs w:val="24"/>
              </w:rPr>
              <w:t>6.017963</w:t>
            </w:r>
          </w:p>
        </w:tc>
      </w:tr>
      <w:tr w:rsidR="009B659E" w:rsidRPr="001503B1" w:rsidTr="00F91317">
        <w:trPr>
          <w:trHeight w:val="189"/>
        </w:trPr>
        <w:tc>
          <w:tcPr>
            <w:tcW w:w="0" w:type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9B659E" w:rsidRPr="001503B1" w:rsidRDefault="009B659E" w:rsidP="00A73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9B659E" w:rsidRPr="001503B1" w:rsidRDefault="009B659E" w:rsidP="00A73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9B659E" w:rsidRPr="001503B1" w:rsidRDefault="009B659E" w:rsidP="00A73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B659E" w:rsidRDefault="009B659E" w:rsidP="00A73A4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lang w:val="sr-Latn-BA"/>
        </w:rPr>
      </w:pPr>
      <w:r w:rsidRPr="00DA4540">
        <w:rPr>
          <w:rFonts w:ascii="Times New Roman" w:hAnsi="Times New Roman" w:cs="Times New Roman"/>
          <w:b/>
          <w:sz w:val="24"/>
          <w:szCs w:val="24"/>
          <w:lang w:val="sr-Latn-BA"/>
        </w:rPr>
        <w:t>Stav uprave emitenta u odnosu na cijenu koju se ponudilac obavezuje da plati po svakoj akciji koja je predmet ponude</w:t>
      </w:r>
      <w:r>
        <w:rPr>
          <w:rFonts w:ascii="Times New Roman" w:hAnsi="Times New Roman" w:cs="Times New Roman"/>
          <w:b/>
          <w:sz w:val="24"/>
          <w:szCs w:val="24"/>
          <w:lang w:val="sr-Latn-BA"/>
        </w:rPr>
        <w:t>:</w:t>
      </w:r>
      <w:r w:rsidRPr="00DA4540">
        <w:rPr>
          <w:rFonts w:ascii="Times New Roman" w:hAnsi="Times New Roman" w:cs="Times New Roman"/>
          <w:b/>
          <w:sz w:val="24"/>
          <w:szCs w:val="24"/>
          <w:lang w:val="sr-Latn-BA"/>
        </w:rPr>
        <w:t xml:space="preserve">  </w:t>
      </w:r>
    </w:p>
    <w:p w:rsidR="009B659E" w:rsidRDefault="009B659E" w:rsidP="00A73A4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F862B4">
        <w:rPr>
          <w:rFonts w:ascii="Times New Roman" w:hAnsi="Times New Roman" w:cs="Times New Roman"/>
          <w:sz w:val="24"/>
          <w:szCs w:val="24"/>
          <w:lang w:val="sr-Latn-BA"/>
        </w:rPr>
        <w:t>M</w:t>
      </w:r>
      <w:r>
        <w:rPr>
          <w:rFonts w:ascii="Times New Roman" w:hAnsi="Times New Roman" w:cs="Times New Roman"/>
          <w:sz w:val="24"/>
          <w:szCs w:val="24"/>
          <w:lang w:val="sr-Latn-BA"/>
        </w:rPr>
        <w:t>inimalna cijena po kojoj se trgovalo akcijama emitenta u posljednih šest mjeseci prije nastanka obaveze objavljivanja ponude za preuzmanje emitenta je 0,50 KM, a maksimalna cijena je 0,74 KM</w:t>
      </w:r>
    </w:p>
    <w:p w:rsidR="009B659E" w:rsidRDefault="009B659E" w:rsidP="00A73A4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>Prosječna cijena akcija ostvarena na berzi ( u smislu člana 15.stav 4. Zakona o preuzimanju akcionarskih društava ) iznosila je 0,6146 KM.</w:t>
      </w:r>
    </w:p>
    <w:p w:rsidR="009B659E" w:rsidRDefault="009B659E" w:rsidP="00A73A4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>Knjigovodstvena vrijednost po akciji na dan poslednjeg godišnjeg izvještaja (31.12.2018,godine) iznosila je  1,4426 KM.</w:t>
      </w:r>
    </w:p>
    <w:p w:rsidR="009B659E" w:rsidRDefault="009B659E" w:rsidP="00A73A4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lastRenderedPageBreak/>
        <w:t>Finansijski rezultat</w:t>
      </w:r>
      <w:r w:rsidRPr="00F862B4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BA"/>
        </w:rPr>
        <w:t>na dan poslednjeg godišnjeg izvještaja (31.12.2018,godine) iskazan je neto dobitak u iznosu od 882.446 KM.</w:t>
      </w:r>
    </w:p>
    <w:p w:rsidR="009B659E" w:rsidRDefault="009B659E" w:rsidP="00A73A4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043839">
        <w:rPr>
          <w:rFonts w:ascii="Times New Roman" w:hAnsi="Times New Roman" w:cs="Times New Roman"/>
          <w:sz w:val="24"/>
          <w:szCs w:val="24"/>
          <w:lang w:val="sr-Latn-BA"/>
        </w:rPr>
        <w:t>Cijena koju se ponudilac obavezuje da plati u ponudi predstavlja višu cijenu od one po kojoj  je ponudilac sticao akcije emitenta u posljednjih godinu dana  prije nastanka obaveze za  preuzimanje i ista je  utvrdjena u skladu sa  članom 15. Zakona o preuzimanju akcionarskih društava.</w:t>
      </w:r>
      <w:r w:rsidR="005637E5">
        <w:rPr>
          <w:rFonts w:ascii="Times New Roman" w:hAnsi="Times New Roman" w:cs="Times New Roman"/>
          <w:sz w:val="24"/>
          <w:szCs w:val="24"/>
          <w:lang w:val="sr-Latn-BA"/>
        </w:rPr>
        <w:t xml:space="preserve"> Ponuđena cijena sadrži premiju. </w:t>
      </w:r>
      <w:r w:rsidRPr="00043839">
        <w:rPr>
          <w:rFonts w:ascii="Times New Roman" w:hAnsi="Times New Roman" w:cs="Times New Roman"/>
          <w:sz w:val="24"/>
          <w:szCs w:val="24"/>
          <w:lang w:val="sr-Latn-BA"/>
        </w:rPr>
        <w:t xml:space="preserve">  </w:t>
      </w:r>
    </w:p>
    <w:p w:rsidR="005637E5" w:rsidRPr="005637E5" w:rsidRDefault="005637E5" w:rsidP="00A73A4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:rsidR="009B659E" w:rsidRPr="003005C4" w:rsidRDefault="009B659E" w:rsidP="00A73A4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lang w:val="sr-Latn-BA"/>
        </w:rPr>
      </w:pPr>
      <w:r w:rsidRPr="00DA4540">
        <w:rPr>
          <w:rFonts w:ascii="Times New Roman" w:hAnsi="Times New Roman" w:cs="Times New Roman"/>
          <w:b/>
          <w:sz w:val="24"/>
          <w:szCs w:val="24"/>
          <w:lang w:val="sr-Latn-BA"/>
        </w:rPr>
        <w:t>Stav uprave emitenta u odnosu na p</w:t>
      </w:r>
      <w:r>
        <w:rPr>
          <w:rFonts w:ascii="Times New Roman" w:hAnsi="Times New Roman" w:cs="Times New Roman"/>
          <w:b/>
          <w:sz w:val="24"/>
          <w:szCs w:val="24"/>
          <w:lang w:val="sr-Latn-BA"/>
        </w:rPr>
        <w:t>lan</w:t>
      </w:r>
      <w:r w:rsidRPr="00DA4540">
        <w:rPr>
          <w:rFonts w:ascii="Times New Roman" w:hAnsi="Times New Roman" w:cs="Times New Roman"/>
          <w:b/>
          <w:sz w:val="24"/>
          <w:szCs w:val="24"/>
          <w:lang w:val="sr-Latn-BA"/>
        </w:rPr>
        <w:t>ove</w:t>
      </w:r>
      <w:r>
        <w:rPr>
          <w:rFonts w:ascii="Times New Roman" w:hAnsi="Times New Roman" w:cs="Times New Roman"/>
          <w:b/>
          <w:sz w:val="24"/>
          <w:szCs w:val="24"/>
          <w:lang w:val="sr-Latn-BA"/>
        </w:rPr>
        <w:t>, cil</w:t>
      </w:r>
      <w:r w:rsidRPr="00DA4540">
        <w:rPr>
          <w:rFonts w:ascii="Times New Roman" w:hAnsi="Times New Roman" w:cs="Times New Roman"/>
          <w:b/>
          <w:sz w:val="24"/>
          <w:szCs w:val="24"/>
          <w:lang w:val="sr-Latn-BA"/>
        </w:rPr>
        <w:t>je</w:t>
      </w:r>
      <w:r>
        <w:rPr>
          <w:rFonts w:ascii="Times New Roman" w:hAnsi="Times New Roman" w:cs="Times New Roman"/>
          <w:b/>
          <w:sz w:val="24"/>
          <w:szCs w:val="24"/>
          <w:lang w:val="sr-Latn-BA"/>
        </w:rPr>
        <w:t xml:space="preserve">ve i namjere </w:t>
      </w:r>
      <w:r w:rsidRPr="00DA4540">
        <w:rPr>
          <w:rFonts w:ascii="Times New Roman" w:hAnsi="Times New Roman" w:cs="Times New Roman"/>
          <w:b/>
          <w:sz w:val="24"/>
          <w:szCs w:val="24"/>
          <w:lang w:val="sr-Latn-BA"/>
        </w:rPr>
        <w:t>po</w:t>
      </w:r>
      <w:r>
        <w:rPr>
          <w:rFonts w:ascii="Times New Roman" w:hAnsi="Times New Roman" w:cs="Times New Roman"/>
          <w:b/>
          <w:sz w:val="24"/>
          <w:szCs w:val="24"/>
          <w:lang w:val="sr-Latn-BA"/>
        </w:rPr>
        <w:t>udi</w:t>
      </w:r>
      <w:r w:rsidRPr="00DA4540">
        <w:rPr>
          <w:rFonts w:ascii="Times New Roman" w:hAnsi="Times New Roman" w:cs="Times New Roman"/>
          <w:b/>
          <w:sz w:val="24"/>
          <w:szCs w:val="24"/>
          <w:lang w:val="sr-Latn-BA"/>
        </w:rPr>
        <w:t>o</w:t>
      </w:r>
      <w:r>
        <w:rPr>
          <w:rFonts w:ascii="Times New Roman" w:hAnsi="Times New Roman" w:cs="Times New Roman"/>
          <w:b/>
          <w:sz w:val="24"/>
          <w:szCs w:val="24"/>
          <w:lang w:val="sr-Latn-BA"/>
        </w:rPr>
        <w:t>c</w:t>
      </w:r>
      <w:r w:rsidRPr="00DA4540">
        <w:rPr>
          <w:rFonts w:ascii="Times New Roman" w:hAnsi="Times New Roman" w:cs="Times New Roman"/>
          <w:b/>
          <w:sz w:val="24"/>
          <w:szCs w:val="24"/>
          <w:lang w:val="sr-Latn-BA"/>
        </w:rPr>
        <w:t>a</w:t>
      </w:r>
      <w:r>
        <w:rPr>
          <w:rFonts w:ascii="Times New Roman" w:hAnsi="Times New Roman" w:cs="Times New Roman"/>
          <w:b/>
          <w:sz w:val="24"/>
          <w:szCs w:val="24"/>
          <w:lang w:val="sr-Latn-BA"/>
        </w:rPr>
        <w:t xml:space="preserve"> u vezi sa društvom koje</w:t>
      </w:r>
      <w:r w:rsidRPr="00DA4540">
        <w:rPr>
          <w:rFonts w:ascii="Times New Roman" w:hAnsi="Times New Roman" w:cs="Times New Roman"/>
          <w:b/>
          <w:sz w:val="24"/>
          <w:szCs w:val="24"/>
          <w:lang w:val="sr-Latn-BA"/>
        </w:rPr>
        <w:t xml:space="preserve"> pre</w:t>
      </w:r>
      <w:r>
        <w:rPr>
          <w:rFonts w:ascii="Times New Roman" w:hAnsi="Times New Roman" w:cs="Times New Roman"/>
          <w:b/>
          <w:sz w:val="24"/>
          <w:szCs w:val="24"/>
          <w:lang w:val="sr-Latn-BA"/>
        </w:rPr>
        <w:t>uzima:</w:t>
      </w:r>
    </w:p>
    <w:p w:rsidR="005637E5" w:rsidRPr="005637E5" w:rsidRDefault="009B659E" w:rsidP="00A73A41">
      <w:pPr>
        <w:pStyle w:val="ListParagraph"/>
        <w:ind w:left="54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 xml:space="preserve">Ponudilac namjerava, ukoliko za to budu ispunjeni uslovi, poboljšati organizaciono i funkcionalno obavljanje djelatnosti društva kroz medjusobnu integraciju, uzimajući u bozir da Ponudilac i Emitent obavljaju istu djelatnost. Unapređenje poslovanja će se vršiti tako što će društva zajedno nastupati na tržištu, a što će povećati njihovu konkurentnost na tržištu , posebno u pogledu nabavne  tržišne cijene  nafte i naftnih derivata  koje društva nabavljaju, odnosno prodaju, kao i u popgledu proširenja mreže  maloprodajnih objekata (benzinskih stanica). Preduzeće će u ovoj i u narednoj poslovnoj godini prvenstveno ulagati u povećanje i proširenje obrtnih sredstava, odnosno invenstirati u proširenje i povećanje asortimana roba i usluga koje društva prodaju,  odnosno pružaju na tržištu Bosne i Hercegovine. Takođe, planirane su i investicije u stalna sredstva, odnosno u izgradnju maloprodajnih i skladišnih kapaciteta, kao i u renoviranjepostojećih kapaciteta. Navedeba ulaganja, društva će vršiti dijelom iz sopstvenih izvora a dijelom iz kratkoročnih i dugoročnih pozajmica. </w:t>
      </w:r>
    </w:p>
    <w:p w:rsidR="00852699" w:rsidRDefault="00C565A9" w:rsidP="00A73A41">
      <w:pPr>
        <w:pStyle w:val="ListParagraph"/>
        <w:ind w:left="540"/>
        <w:jc w:val="both"/>
        <w:rPr>
          <w:rFonts w:ascii="Times New Roman" w:hAnsi="Times New Roman" w:cs="Times New Roman"/>
          <w:i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 xml:space="preserve">Stav Uprave emitenta je da su izneseni planovi, ciljevi i namjere ponudioca prihvatljivi, uz izdvojeno mišljenje </w:t>
      </w:r>
      <w:r w:rsidR="007D45E1">
        <w:rPr>
          <w:rFonts w:ascii="Times New Roman" w:hAnsi="Times New Roman" w:cs="Times New Roman"/>
          <w:sz w:val="24"/>
          <w:szCs w:val="24"/>
          <w:lang w:val="sr-Latn-BA"/>
        </w:rPr>
        <w:t xml:space="preserve">Davora Kneza, </w:t>
      </w:r>
      <w:r>
        <w:rPr>
          <w:rFonts w:ascii="Times New Roman" w:hAnsi="Times New Roman" w:cs="Times New Roman"/>
          <w:sz w:val="24"/>
          <w:szCs w:val="24"/>
          <w:lang w:val="sr-Latn-BA"/>
        </w:rPr>
        <w:t>predstavnika „INA“</w:t>
      </w:r>
      <w:r w:rsidR="00852699">
        <w:rPr>
          <w:rFonts w:ascii="Times New Roman" w:hAnsi="Times New Roman" w:cs="Times New Roman"/>
          <w:sz w:val="24"/>
          <w:szCs w:val="24"/>
          <w:lang w:val="sr-Latn-BA"/>
        </w:rPr>
        <w:t xml:space="preserve">d.d. Zagreb koji nije u mogućnosti da pozitivno ocijeni </w:t>
      </w:r>
      <w:r w:rsidR="009B659E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852699">
        <w:rPr>
          <w:rFonts w:ascii="Times New Roman" w:hAnsi="Times New Roman" w:cs="Times New Roman"/>
          <w:sz w:val="24"/>
          <w:szCs w:val="24"/>
          <w:lang w:val="sr-Latn-BA"/>
        </w:rPr>
        <w:t>iznesene planove, ciljeve i namjere ponudioca u vezi sa društvom koje preuzima.</w:t>
      </w:r>
      <w:r>
        <w:rPr>
          <w:rFonts w:ascii="Times New Roman" w:hAnsi="Times New Roman" w:cs="Times New Roman"/>
          <w:i/>
          <w:sz w:val="24"/>
          <w:szCs w:val="24"/>
          <w:lang w:val="sr-Latn-BA"/>
        </w:rPr>
        <w:t xml:space="preserve"> </w:t>
      </w:r>
    </w:p>
    <w:p w:rsidR="009B659E" w:rsidRPr="00852699" w:rsidRDefault="00C565A9" w:rsidP="00A73A41">
      <w:pPr>
        <w:pStyle w:val="ListParagraph"/>
        <w:ind w:left="54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i/>
          <w:sz w:val="24"/>
          <w:szCs w:val="24"/>
          <w:lang w:val="sr-Latn-BA"/>
        </w:rPr>
        <w:t xml:space="preserve">    </w:t>
      </w:r>
    </w:p>
    <w:p w:rsidR="009B659E" w:rsidRDefault="009B659E" w:rsidP="00A73A4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lang w:val="sr-Latn-BA"/>
        </w:rPr>
      </w:pPr>
      <w:r w:rsidRPr="00DA4540">
        <w:rPr>
          <w:rFonts w:ascii="Times New Roman" w:hAnsi="Times New Roman" w:cs="Times New Roman"/>
          <w:b/>
          <w:sz w:val="24"/>
          <w:szCs w:val="24"/>
          <w:lang w:val="sr-Latn-BA"/>
        </w:rPr>
        <w:t xml:space="preserve">Stav uprave emitenta u odnosu na </w:t>
      </w:r>
      <w:r>
        <w:rPr>
          <w:rFonts w:ascii="Times New Roman" w:hAnsi="Times New Roman" w:cs="Times New Roman"/>
          <w:b/>
          <w:sz w:val="24"/>
          <w:szCs w:val="24"/>
          <w:lang w:val="sr-Latn-BA"/>
        </w:rPr>
        <w:t>moguće posljedice izvršenja planova ponudioca na politiku zapošljavanja i promjene u vezi sa mjestima u kojima emitent obavlja djelatnost:</w:t>
      </w:r>
      <w:r w:rsidRPr="00DA4540">
        <w:rPr>
          <w:rFonts w:ascii="Times New Roman" w:hAnsi="Times New Roman" w:cs="Times New Roman"/>
          <w:b/>
          <w:sz w:val="24"/>
          <w:szCs w:val="24"/>
          <w:lang w:val="sr-Latn-BA"/>
        </w:rPr>
        <w:t xml:space="preserve">   </w:t>
      </w:r>
    </w:p>
    <w:p w:rsidR="005637E5" w:rsidRPr="005637E5" w:rsidRDefault="009B659E" w:rsidP="00A73A41">
      <w:pPr>
        <w:pStyle w:val="ListParagraph"/>
        <w:ind w:left="54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>Ponudilac nema namjeru mijenjati osnovnu djelatnost i sjedište društva, a broj zaposlenih će se uvećavati zavisno od obima poslovanja.</w:t>
      </w:r>
    </w:p>
    <w:p w:rsidR="00852699" w:rsidRPr="005637E5" w:rsidRDefault="00852699" w:rsidP="00A73A41">
      <w:pPr>
        <w:pStyle w:val="ListParagraph"/>
        <w:ind w:left="54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>Stav Uprave emitenta je da su korektno izneseni planovi ponudioca koji se odnose na       politiku zapošljavanja,obavljanje osnovne djelatnosti i sjedište društva</w:t>
      </w:r>
    </w:p>
    <w:p w:rsidR="005637E5" w:rsidRPr="00852699" w:rsidRDefault="005637E5" w:rsidP="00A73A41">
      <w:pPr>
        <w:pStyle w:val="ListParagraph"/>
        <w:ind w:left="54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:rsidR="009B659E" w:rsidRDefault="009B659E" w:rsidP="00A73A4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lang w:val="sr-Latn-BA"/>
        </w:rPr>
      </w:pPr>
      <w:r>
        <w:rPr>
          <w:rFonts w:ascii="Times New Roman" w:hAnsi="Times New Roman" w:cs="Times New Roman"/>
          <w:b/>
          <w:sz w:val="24"/>
          <w:szCs w:val="24"/>
          <w:lang w:val="sr-Latn-BA"/>
        </w:rPr>
        <w:t>Izjava o postojanju i sadržaju sporazuma sa ponudiocem (ako postoji):</w:t>
      </w:r>
    </w:p>
    <w:p w:rsidR="007D45E1" w:rsidRDefault="007D45E1" w:rsidP="00A73A41">
      <w:pPr>
        <w:pStyle w:val="ListParagraph"/>
        <w:ind w:left="540"/>
        <w:jc w:val="both"/>
        <w:rPr>
          <w:rFonts w:ascii="Times New Roman" w:hAnsi="Times New Roman" w:cs="Times New Roman"/>
          <w:b/>
          <w:sz w:val="24"/>
          <w:szCs w:val="24"/>
          <w:lang w:val="sr-Latn-BA"/>
        </w:rPr>
      </w:pPr>
    </w:p>
    <w:p w:rsidR="007D45E1" w:rsidRPr="005637E5" w:rsidRDefault="007D45E1" w:rsidP="00A73A41">
      <w:pPr>
        <w:pStyle w:val="ListParagraph"/>
        <w:ind w:left="54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7D45E1">
        <w:rPr>
          <w:rFonts w:ascii="Times New Roman" w:hAnsi="Times New Roman" w:cs="Times New Roman"/>
          <w:sz w:val="24"/>
          <w:szCs w:val="24"/>
          <w:lang w:val="sr-Latn-BA"/>
        </w:rPr>
        <w:t xml:space="preserve">Stav uprave emitenta je da ne postoje </w:t>
      </w:r>
      <w:r>
        <w:rPr>
          <w:rFonts w:ascii="Times New Roman" w:hAnsi="Times New Roman" w:cs="Times New Roman"/>
          <w:sz w:val="24"/>
          <w:szCs w:val="24"/>
          <w:lang w:val="sr-Latn-BA"/>
        </w:rPr>
        <w:t>posredni ili neposredni  interese  kod ponudioca  i s njim povezanim licama i da postoji poslovna saradnja ponudioca i emitenta koja nije značanjijeg obima</w:t>
      </w:r>
    </w:p>
    <w:p w:rsidR="005637E5" w:rsidRDefault="005637E5" w:rsidP="00A73A41">
      <w:pPr>
        <w:pStyle w:val="ListParagraph"/>
        <w:ind w:left="54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>Milovan Bajić, Direktor Društva  vlasnik  je  1,84% akcija  i objavljenu ponudu neće prihvatiti</w:t>
      </w:r>
      <w:r w:rsidR="00B77AAE">
        <w:rPr>
          <w:rFonts w:ascii="Times New Roman" w:hAnsi="Times New Roman" w:cs="Times New Roman"/>
          <w:sz w:val="24"/>
          <w:szCs w:val="24"/>
          <w:lang w:val="sr-Latn-BA"/>
        </w:rPr>
        <w:t>, iako izražava pozitivan stav u vezi sa objavljenom ponudom jer želi i dalje biti akcionar u „ Krajinapetrol“a.d. Banja Luka</w:t>
      </w:r>
      <w:bookmarkStart w:id="0" w:name="_GoBack"/>
      <w:bookmarkEnd w:id="0"/>
      <w:r w:rsidR="00B77AAE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</w:p>
    <w:p w:rsidR="009B659E" w:rsidRDefault="009B659E" w:rsidP="00A73A41">
      <w:pPr>
        <w:jc w:val="both"/>
        <w:rPr>
          <w:rFonts w:ascii="Times New Roman" w:hAnsi="Times New Roman" w:cs="Times New Roman"/>
          <w:b/>
          <w:sz w:val="24"/>
          <w:szCs w:val="24"/>
          <w:lang w:val="sr-Latn-BA"/>
        </w:rPr>
      </w:pPr>
    </w:p>
    <w:p w:rsidR="009B659E" w:rsidRDefault="009B659E" w:rsidP="00A73A41">
      <w:pPr>
        <w:jc w:val="both"/>
        <w:rPr>
          <w:rFonts w:ascii="Times New Roman" w:hAnsi="Times New Roman" w:cs="Times New Roman"/>
          <w:b/>
          <w:sz w:val="24"/>
          <w:szCs w:val="24"/>
          <w:lang w:val="sr-Latn-BA"/>
        </w:rPr>
      </w:pPr>
      <w:r>
        <w:rPr>
          <w:rFonts w:ascii="Times New Roman" w:hAnsi="Times New Roman" w:cs="Times New Roman"/>
          <w:b/>
          <w:sz w:val="24"/>
          <w:szCs w:val="24"/>
          <w:lang w:val="sr-Latn-BA"/>
        </w:rPr>
        <w:lastRenderedPageBreak/>
        <w:t>Konačan stav u vezi sa objavljenom ponudom za preuzimanje emitenta:</w:t>
      </w:r>
    </w:p>
    <w:p w:rsidR="009B659E" w:rsidRDefault="009B659E" w:rsidP="00A73A4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>„ Prema našem uvjerenju i u skladu sa svim našim saznanjima</w:t>
      </w:r>
      <w:r w:rsidR="007D45E1">
        <w:rPr>
          <w:rFonts w:ascii="Times New Roman" w:hAnsi="Times New Roman" w:cs="Times New Roman"/>
          <w:sz w:val="24"/>
          <w:szCs w:val="24"/>
          <w:lang w:val="sr-Latn-BA"/>
        </w:rPr>
        <w:t xml:space="preserve"> i podacima 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 kojima raspolažemo, izražavamo  negativan</w:t>
      </w:r>
      <w:r w:rsidR="007D45E1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 stav u vezi sa objavljenom ponudom za preuzimanje emitenta „Krajinapetrol“a.d. Banja Luka, te obavještavamo akcionare da navedeno mišljenje ne prikriva podatke od materijalnog značaja i ne sadrži podatke ni informacije koje bi u pogledu objavljene ponude za preuzimanje emitenta, akcionare mogle da dovedu u zabludu. „</w:t>
      </w:r>
    </w:p>
    <w:p w:rsidR="001D4E2C" w:rsidRDefault="007D45E1" w:rsidP="00A73A4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>Izdvojeno mišljenje</w:t>
      </w:r>
      <w:r w:rsidR="005637E5">
        <w:rPr>
          <w:rFonts w:ascii="Times New Roman" w:hAnsi="Times New Roman" w:cs="Times New Roman"/>
          <w:sz w:val="24"/>
          <w:szCs w:val="24"/>
          <w:lang w:val="sr-Latn-BA"/>
        </w:rPr>
        <w:t xml:space="preserve"> Milana Đukanovića</w:t>
      </w:r>
      <w:r w:rsidR="001D4E2C">
        <w:rPr>
          <w:rFonts w:ascii="Times New Roman" w:hAnsi="Times New Roman" w:cs="Times New Roman"/>
          <w:sz w:val="24"/>
          <w:szCs w:val="24"/>
          <w:lang w:val="sr-Latn-BA"/>
        </w:rPr>
        <w:t xml:space="preserve">, predstavnika „NES“DOO BANJA LUKA : </w:t>
      </w:r>
    </w:p>
    <w:p w:rsidR="007D45E1" w:rsidRDefault="001D4E2C" w:rsidP="00A73A4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>Smatram da su ispoštovane sve obaveze ponudioca i da su provedene sve zakonom propisane procedure koje se tiču postupka preuzimanja, te da se na osnovu navedenog Uprava društva  trebala pozitivno izjasniti i dati pozitivno mišljenje na objavljenu ponudu</w:t>
      </w:r>
      <w:r w:rsidR="002244ED">
        <w:rPr>
          <w:rFonts w:ascii="Times New Roman" w:hAnsi="Times New Roman" w:cs="Times New Roman"/>
          <w:sz w:val="24"/>
          <w:szCs w:val="24"/>
          <w:lang w:val="sr-Latn-BA"/>
        </w:rPr>
        <w:t>, jer je ponuđena znatno veća cijena od one kojom se trgovalo u prethodnom periodu.</w:t>
      </w:r>
      <w:r w:rsidR="005637E5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</w:p>
    <w:p w:rsidR="009B659E" w:rsidRDefault="009B659E" w:rsidP="00A73A41">
      <w:pPr>
        <w:jc w:val="both"/>
        <w:rPr>
          <w:rFonts w:ascii="Times New Roman" w:hAnsi="Times New Roman" w:cs="Times New Roman"/>
          <w:b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 xml:space="preserve">.    </w:t>
      </w:r>
    </w:p>
    <w:p w:rsidR="009B659E" w:rsidRDefault="009B659E" w:rsidP="00A73A41">
      <w:pPr>
        <w:jc w:val="both"/>
        <w:rPr>
          <w:rFonts w:ascii="Times New Roman" w:hAnsi="Times New Roman" w:cs="Times New Roman"/>
          <w:b/>
          <w:sz w:val="24"/>
          <w:szCs w:val="24"/>
          <w:lang w:val="sr-Latn-BA"/>
        </w:rPr>
      </w:pPr>
      <w:r>
        <w:rPr>
          <w:rFonts w:ascii="Times New Roman" w:hAnsi="Times New Roman" w:cs="Times New Roman"/>
          <w:b/>
          <w:sz w:val="24"/>
          <w:szCs w:val="24"/>
          <w:lang w:val="sr-Latn-BA"/>
        </w:rPr>
        <w:t xml:space="preserve">                                                                                                                UPRAVA EMITENTA:</w:t>
      </w:r>
    </w:p>
    <w:p w:rsidR="009B659E" w:rsidRDefault="009B659E" w:rsidP="00A73A41">
      <w:pPr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b/>
          <w:sz w:val="24"/>
          <w:szCs w:val="24"/>
          <w:lang w:val="sr-Latn-BA"/>
        </w:rPr>
        <w:t xml:space="preserve">                                                                                                           </w:t>
      </w:r>
    </w:p>
    <w:p w:rsidR="009B659E" w:rsidRDefault="009B659E" w:rsidP="00A73A41">
      <w:pPr>
        <w:tabs>
          <w:tab w:val="left" w:pos="6510"/>
        </w:tabs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 xml:space="preserve">                                                                                                           ________________________ </w:t>
      </w:r>
    </w:p>
    <w:p w:rsidR="009B659E" w:rsidRDefault="009B659E" w:rsidP="00A73A41">
      <w:pPr>
        <w:tabs>
          <w:tab w:val="left" w:pos="6510"/>
        </w:tabs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 xml:space="preserve">                                                                                                         Mirko Marčeta, predsjednik UO</w:t>
      </w:r>
    </w:p>
    <w:p w:rsidR="009B659E" w:rsidRDefault="009B659E" w:rsidP="00A73A41">
      <w:pPr>
        <w:tabs>
          <w:tab w:val="left" w:pos="6510"/>
        </w:tabs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 xml:space="preserve">                                                                                                           _______________________  </w:t>
      </w:r>
    </w:p>
    <w:p w:rsidR="009B659E" w:rsidRDefault="009B659E" w:rsidP="00A73A41">
      <w:pPr>
        <w:tabs>
          <w:tab w:val="left" w:pos="6510"/>
        </w:tabs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 xml:space="preserve">                                                                                                            Jovo Vojnović, član UO</w:t>
      </w:r>
    </w:p>
    <w:p w:rsidR="009B659E" w:rsidRDefault="009B659E" w:rsidP="00A73A41">
      <w:pPr>
        <w:tabs>
          <w:tab w:val="left" w:pos="6510"/>
        </w:tabs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 xml:space="preserve">                                                                                                           _______________________</w:t>
      </w:r>
    </w:p>
    <w:p w:rsidR="009B659E" w:rsidRDefault="009B659E" w:rsidP="00A73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b/>
          <w:sz w:val="24"/>
          <w:szCs w:val="24"/>
          <w:lang w:val="sr-Latn-BA"/>
        </w:rPr>
        <w:t xml:space="preserve">                                                                                                            </w:t>
      </w:r>
      <w:r w:rsidRPr="007907AA">
        <w:rPr>
          <w:rFonts w:ascii="Times New Roman" w:hAnsi="Times New Roman" w:cs="Times New Roman"/>
          <w:sz w:val="24"/>
          <w:szCs w:val="24"/>
          <w:lang w:val="sr-Latn-BA"/>
        </w:rPr>
        <w:t>Milan Djukano</w:t>
      </w:r>
      <w:r>
        <w:rPr>
          <w:rFonts w:ascii="Times New Roman" w:hAnsi="Times New Roman" w:cs="Times New Roman"/>
          <w:sz w:val="24"/>
          <w:szCs w:val="24"/>
          <w:lang w:val="sr-Latn-BA"/>
        </w:rPr>
        <w:t>vić, član UO</w:t>
      </w:r>
    </w:p>
    <w:p w:rsidR="009B659E" w:rsidRDefault="009B659E" w:rsidP="00A73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</w:p>
    <w:p w:rsidR="009B659E" w:rsidRDefault="009B659E" w:rsidP="00A73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 xml:space="preserve">                                                                                                            ______________________ </w:t>
      </w:r>
    </w:p>
    <w:p w:rsidR="009B659E" w:rsidRDefault="009B659E" w:rsidP="00A73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 xml:space="preserve">                                                                                                            Davor Knez, član UO</w:t>
      </w:r>
    </w:p>
    <w:p w:rsidR="009B659E" w:rsidRDefault="009B659E" w:rsidP="00A73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:rsidR="009B659E" w:rsidRDefault="009B659E" w:rsidP="00A73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 xml:space="preserve">                                                                                                            ______________________ </w:t>
      </w:r>
    </w:p>
    <w:p w:rsidR="009B659E" w:rsidRDefault="009B659E" w:rsidP="00A73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 xml:space="preserve">                                                                                                            Velibor Maksimović, član UO</w:t>
      </w:r>
    </w:p>
    <w:p w:rsidR="005637E5" w:rsidRDefault="005637E5" w:rsidP="00A73A41">
      <w:pPr>
        <w:jc w:val="both"/>
      </w:pPr>
    </w:p>
    <w:p w:rsidR="005637E5" w:rsidRDefault="005637E5" w:rsidP="00A73A41">
      <w:pPr>
        <w:jc w:val="both"/>
        <w:rPr>
          <w:rFonts w:ascii="Times New Roman" w:hAnsi="Times New Roman" w:cs="Times New Roman"/>
          <w:b/>
          <w:sz w:val="24"/>
          <w:szCs w:val="24"/>
          <w:lang w:val="sr-Latn-BA"/>
        </w:rPr>
      </w:pPr>
      <w:r>
        <w:tab/>
      </w:r>
      <w:r>
        <w:rPr>
          <w:rFonts w:ascii="Times New Roman" w:hAnsi="Times New Roman" w:cs="Times New Roman"/>
          <w:b/>
          <w:sz w:val="24"/>
          <w:szCs w:val="24"/>
          <w:lang w:val="sr-Latn-BA"/>
        </w:rPr>
        <w:t xml:space="preserve">                                                                                                                                      </w:t>
      </w:r>
    </w:p>
    <w:p w:rsidR="005637E5" w:rsidRDefault="005637E5" w:rsidP="00A73A41">
      <w:pPr>
        <w:jc w:val="both"/>
        <w:rPr>
          <w:rFonts w:ascii="Times New Roman" w:hAnsi="Times New Roman" w:cs="Times New Roman"/>
          <w:b/>
          <w:sz w:val="24"/>
          <w:szCs w:val="24"/>
          <w:lang w:val="sr-Latn-BA"/>
        </w:rPr>
      </w:pPr>
      <w:r>
        <w:rPr>
          <w:rFonts w:ascii="Times New Roman" w:hAnsi="Times New Roman" w:cs="Times New Roman"/>
          <w:b/>
          <w:sz w:val="24"/>
          <w:szCs w:val="24"/>
          <w:lang w:val="sr-Latn-BA"/>
        </w:rPr>
        <w:t xml:space="preserve">                                                                                                           ________________________ </w:t>
      </w:r>
    </w:p>
    <w:p w:rsidR="005637E5" w:rsidRDefault="005637E5" w:rsidP="00A73A41">
      <w:pPr>
        <w:tabs>
          <w:tab w:val="left" w:pos="6510"/>
        </w:tabs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ab/>
        <w:t>Dr Milovan Bajić, direktor</w:t>
      </w:r>
    </w:p>
    <w:p w:rsidR="000C15E7" w:rsidRPr="005637E5" w:rsidRDefault="000C15E7" w:rsidP="00A73A41">
      <w:pPr>
        <w:tabs>
          <w:tab w:val="left" w:pos="6540"/>
        </w:tabs>
        <w:jc w:val="both"/>
      </w:pPr>
    </w:p>
    <w:sectPr w:rsidR="000C15E7" w:rsidRPr="005637E5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F0995"/>
    <w:multiLevelType w:val="hybridMultilevel"/>
    <w:tmpl w:val="53B489D4"/>
    <w:lvl w:ilvl="0" w:tplc="5B8EABB2">
      <w:start w:val="47"/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342100D3"/>
    <w:multiLevelType w:val="hybridMultilevel"/>
    <w:tmpl w:val="0382D988"/>
    <w:lvl w:ilvl="0" w:tplc="F0D01CE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E086934"/>
    <w:multiLevelType w:val="hybridMultilevel"/>
    <w:tmpl w:val="E87A5250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43B65C3E"/>
    <w:multiLevelType w:val="hybridMultilevel"/>
    <w:tmpl w:val="2D84824E"/>
    <w:lvl w:ilvl="0" w:tplc="4A0AD0AE">
      <w:numFmt w:val="bullet"/>
      <w:lvlText w:val="-"/>
      <w:lvlJc w:val="left"/>
      <w:pPr>
        <w:ind w:left="72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9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59E"/>
    <w:rsid w:val="000065B4"/>
    <w:rsid w:val="00007AC5"/>
    <w:rsid w:val="00020228"/>
    <w:rsid w:val="000206CB"/>
    <w:rsid w:val="00021262"/>
    <w:rsid w:val="00043991"/>
    <w:rsid w:val="000444ED"/>
    <w:rsid w:val="00053DC9"/>
    <w:rsid w:val="00054B40"/>
    <w:rsid w:val="0006502A"/>
    <w:rsid w:val="0006552F"/>
    <w:rsid w:val="0009182D"/>
    <w:rsid w:val="000A167D"/>
    <w:rsid w:val="000A1969"/>
    <w:rsid w:val="000A4BDE"/>
    <w:rsid w:val="000A68B7"/>
    <w:rsid w:val="000B34DD"/>
    <w:rsid w:val="000B6DE8"/>
    <w:rsid w:val="000C15E7"/>
    <w:rsid w:val="000C727A"/>
    <w:rsid w:val="000D263D"/>
    <w:rsid w:val="000D5275"/>
    <w:rsid w:val="000E0448"/>
    <w:rsid w:val="000E2968"/>
    <w:rsid w:val="000F47CF"/>
    <w:rsid w:val="000F7C8E"/>
    <w:rsid w:val="00106198"/>
    <w:rsid w:val="00124F9D"/>
    <w:rsid w:val="00127185"/>
    <w:rsid w:val="001327CE"/>
    <w:rsid w:val="0014366C"/>
    <w:rsid w:val="00144A1B"/>
    <w:rsid w:val="0015186F"/>
    <w:rsid w:val="00173815"/>
    <w:rsid w:val="00193398"/>
    <w:rsid w:val="00197715"/>
    <w:rsid w:val="001A0E36"/>
    <w:rsid w:val="001A1778"/>
    <w:rsid w:val="001A461B"/>
    <w:rsid w:val="001B342D"/>
    <w:rsid w:val="001B56DF"/>
    <w:rsid w:val="001D4E2C"/>
    <w:rsid w:val="001E30C0"/>
    <w:rsid w:val="001E49CD"/>
    <w:rsid w:val="001E59CC"/>
    <w:rsid w:val="001F1022"/>
    <w:rsid w:val="001F76A4"/>
    <w:rsid w:val="0020686B"/>
    <w:rsid w:val="002244B4"/>
    <w:rsid w:val="002244ED"/>
    <w:rsid w:val="00225849"/>
    <w:rsid w:val="0023013E"/>
    <w:rsid w:val="00234CB0"/>
    <w:rsid w:val="0023542E"/>
    <w:rsid w:val="00261245"/>
    <w:rsid w:val="00270CF6"/>
    <w:rsid w:val="00270F47"/>
    <w:rsid w:val="00273AF8"/>
    <w:rsid w:val="00281BF4"/>
    <w:rsid w:val="00287838"/>
    <w:rsid w:val="002A4F81"/>
    <w:rsid w:val="002A4FEC"/>
    <w:rsid w:val="002A6316"/>
    <w:rsid w:val="002B18BF"/>
    <w:rsid w:val="002B427D"/>
    <w:rsid w:val="002C7029"/>
    <w:rsid w:val="002D02CB"/>
    <w:rsid w:val="002D44DF"/>
    <w:rsid w:val="002E4B00"/>
    <w:rsid w:val="002F446B"/>
    <w:rsid w:val="002F4A39"/>
    <w:rsid w:val="00300B25"/>
    <w:rsid w:val="00303D8D"/>
    <w:rsid w:val="00324091"/>
    <w:rsid w:val="00325E3C"/>
    <w:rsid w:val="00326F2B"/>
    <w:rsid w:val="0033501D"/>
    <w:rsid w:val="00335F4D"/>
    <w:rsid w:val="00343EC1"/>
    <w:rsid w:val="00345956"/>
    <w:rsid w:val="00346CE1"/>
    <w:rsid w:val="0035612A"/>
    <w:rsid w:val="00357160"/>
    <w:rsid w:val="00371F2D"/>
    <w:rsid w:val="003860F6"/>
    <w:rsid w:val="00387A79"/>
    <w:rsid w:val="00392C1A"/>
    <w:rsid w:val="00395768"/>
    <w:rsid w:val="003A2639"/>
    <w:rsid w:val="003A41B2"/>
    <w:rsid w:val="003B2318"/>
    <w:rsid w:val="003B53CF"/>
    <w:rsid w:val="003E3539"/>
    <w:rsid w:val="003E42A5"/>
    <w:rsid w:val="003E6458"/>
    <w:rsid w:val="003F1FF6"/>
    <w:rsid w:val="003F7497"/>
    <w:rsid w:val="004004EA"/>
    <w:rsid w:val="00400848"/>
    <w:rsid w:val="00403ADF"/>
    <w:rsid w:val="0041345B"/>
    <w:rsid w:val="00415957"/>
    <w:rsid w:val="0041620F"/>
    <w:rsid w:val="004409DD"/>
    <w:rsid w:val="0044579A"/>
    <w:rsid w:val="00446CA7"/>
    <w:rsid w:val="00455161"/>
    <w:rsid w:val="0045552C"/>
    <w:rsid w:val="004616E9"/>
    <w:rsid w:val="004718D0"/>
    <w:rsid w:val="004738F8"/>
    <w:rsid w:val="004800E3"/>
    <w:rsid w:val="004853AD"/>
    <w:rsid w:val="004902A0"/>
    <w:rsid w:val="004950B3"/>
    <w:rsid w:val="00496B73"/>
    <w:rsid w:val="004A1679"/>
    <w:rsid w:val="004B4BEA"/>
    <w:rsid w:val="004C332B"/>
    <w:rsid w:val="004C4BF4"/>
    <w:rsid w:val="004D7E0F"/>
    <w:rsid w:val="004E4AEB"/>
    <w:rsid w:val="00531194"/>
    <w:rsid w:val="005368CD"/>
    <w:rsid w:val="005368F3"/>
    <w:rsid w:val="00551369"/>
    <w:rsid w:val="00556953"/>
    <w:rsid w:val="005637E5"/>
    <w:rsid w:val="00571831"/>
    <w:rsid w:val="0059257C"/>
    <w:rsid w:val="00592D3E"/>
    <w:rsid w:val="005B423B"/>
    <w:rsid w:val="005B63A6"/>
    <w:rsid w:val="005C0C36"/>
    <w:rsid w:val="005C38E3"/>
    <w:rsid w:val="005C52DC"/>
    <w:rsid w:val="005D018C"/>
    <w:rsid w:val="005D3E1C"/>
    <w:rsid w:val="005D5E2B"/>
    <w:rsid w:val="005F6391"/>
    <w:rsid w:val="005F7335"/>
    <w:rsid w:val="006008EC"/>
    <w:rsid w:val="006015A8"/>
    <w:rsid w:val="00601EC1"/>
    <w:rsid w:val="00603620"/>
    <w:rsid w:val="0060389E"/>
    <w:rsid w:val="006060CB"/>
    <w:rsid w:val="006078A0"/>
    <w:rsid w:val="006137AC"/>
    <w:rsid w:val="00620279"/>
    <w:rsid w:val="0062528E"/>
    <w:rsid w:val="006252A3"/>
    <w:rsid w:val="0062600B"/>
    <w:rsid w:val="00630CA0"/>
    <w:rsid w:val="0064420C"/>
    <w:rsid w:val="00644E3E"/>
    <w:rsid w:val="00646709"/>
    <w:rsid w:val="00657157"/>
    <w:rsid w:val="0065758C"/>
    <w:rsid w:val="00675724"/>
    <w:rsid w:val="006931FD"/>
    <w:rsid w:val="006A4B4B"/>
    <w:rsid w:val="006A6013"/>
    <w:rsid w:val="006A70A7"/>
    <w:rsid w:val="006B5368"/>
    <w:rsid w:val="006B750C"/>
    <w:rsid w:val="006D0AA6"/>
    <w:rsid w:val="006E4750"/>
    <w:rsid w:val="006E5141"/>
    <w:rsid w:val="006E5BE7"/>
    <w:rsid w:val="006F54E9"/>
    <w:rsid w:val="00726640"/>
    <w:rsid w:val="00727D14"/>
    <w:rsid w:val="00736A77"/>
    <w:rsid w:val="00737F35"/>
    <w:rsid w:val="00740559"/>
    <w:rsid w:val="007552A7"/>
    <w:rsid w:val="00763FA5"/>
    <w:rsid w:val="007744BD"/>
    <w:rsid w:val="0077556C"/>
    <w:rsid w:val="007867E7"/>
    <w:rsid w:val="00796180"/>
    <w:rsid w:val="007A2F1A"/>
    <w:rsid w:val="007C0E8D"/>
    <w:rsid w:val="007C49A4"/>
    <w:rsid w:val="007C4A0C"/>
    <w:rsid w:val="007D3E0F"/>
    <w:rsid w:val="007D45E1"/>
    <w:rsid w:val="007E12D4"/>
    <w:rsid w:val="007E34E5"/>
    <w:rsid w:val="007E46C9"/>
    <w:rsid w:val="007F31EB"/>
    <w:rsid w:val="007F5577"/>
    <w:rsid w:val="007F78DF"/>
    <w:rsid w:val="00812DBD"/>
    <w:rsid w:val="00814397"/>
    <w:rsid w:val="0082211D"/>
    <w:rsid w:val="00827C71"/>
    <w:rsid w:val="00834C44"/>
    <w:rsid w:val="008410D9"/>
    <w:rsid w:val="008423CF"/>
    <w:rsid w:val="00846331"/>
    <w:rsid w:val="00850EC4"/>
    <w:rsid w:val="00852699"/>
    <w:rsid w:val="0089076B"/>
    <w:rsid w:val="00890FEB"/>
    <w:rsid w:val="00896491"/>
    <w:rsid w:val="00897F2B"/>
    <w:rsid w:val="008B67B8"/>
    <w:rsid w:val="008D4FAF"/>
    <w:rsid w:val="008E24DF"/>
    <w:rsid w:val="008F0DF3"/>
    <w:rsid w:val="008F0FC8"/>
    <w:rsid w:val="008F6417"/>
    <w:rsid w:val="009005AE"/>
    <w:rsid w:val="00902FE2"/>
    <w:rsid w:val="00913D47"/>
    <w:rsid w:val="00916550"/>
    <w:rsid w:val="0092311F"/>
    <w:rsid w:val="009245B1"/>
    <w:rsid w:val="009266C7"/>
    <w:rsid w:val="0093754A"/>
    <w:rsid w:val="00937F44"/>
    <w:rsid w:val="009468C6"/>
    <w:rsid w:val="00967933"/>
    <w:rsid w:val="00987C1A"/>
    <w:rsid w:val="00992963"/>
    <w:rsid w:val="00996203"/>
    <w:rsid w:val="009964CC"/>
    <w:rsid w:val="009A00B1"/>
    <w:rsid w:val="009B659E"/>
    <w:rsid w:val="009C22EA"/>
    <w:rsid w:val="009D057A"/>
    <w:rsid w:val="009D69B3"/>
    <w:rsid w:val="009E74CC"/>
    <w:rsid w:val="009F6ABA"/>
    <w:rsid w:val="00A14B49"/>
    <w:rsid w:val="00A153AE"/>
    <w:rsid w:val="00A169BE"/>
    <w:rsid w:val="00A1751B"/>
    <w:rsid w:val="00A20978"/>
    <w:rsid w:val="00A22398"/>
    <w:rsid w:val="00A33796"/>
    <w:rsid w:val="00A40DFE"/>
    <w:rsid w:val="00A43CBF"/>
    <w:rsid w:val="00A43D27"/>
    <w:rsid w:val="00A545BC"/>
    <w:rsid w:val="00A55953"/>
    <w:rsid w:val="00A73A41"/>
    <w:rsid w:val="00A747B4"/>
    <w:rsid w:val="00A77067"/>
    <w:rsid w:val="00A831B6"/>
    <w:rsid w:val="00AA0AC3"/>
    <w:rsid w:val="00AA112D"/>
    <w:rsid w:val="00AA2FEB"/>
    <w:rsid w:val="00AB142D"/>
    <w:rsid w:val="00AB1D17"/>
    <w:rsid w:val="00AB59BA"/>
    <w:rsid w:val="00AC0DDF"/>
    <w:rsid w:val="00AC713B"/>
    <w:rsid w:val="00AC77C9"/>
    <w:rsid w:val="00AD1581"/>
    <w:rsid w:val="00AD2D97"/>
    <w:rsid w:val="00AD4E42"/>
    <w:rsid w:val="00AD5045"/>
    <w:rsid w:val="00AE05D2"/>
    <w:rsid w:val="00AE2E8B"/>
    <w:rsid w:val="00AE305E"/>
    <w:rsid w:val="00AE3361"/>
    <w:rsid w:val="00AE3448"/>
    <w:rsid w:val="00AE6E5E"/>
    <w:rsid w:val="00AF0910"/>
    <w:rsid w:val="00B030CF"/>
    <w:rsid w:val="00B05B37"/>
    <w:rsid w:val="00B105E5"/>
    <w:rsid w:val="00B21081"/>
    <w:rsid w:val="00B30E76"/>
    <w:rsid w:val="00B33C05"/>
    <w:rsid w:val="00B364B6"/>
    <w:rsid w:val="00B3762A"/>
    <w:rsid w:val="00B45A08"/>
    <w:rsid w:val="00B46291"/>
    <w:rsid w:val="00B5259B"/>
    <w:rsid w:val="00B601C9"/>
    <w:rsid w:val="00B70673"/>
    <w:rsid w:val="00B77AAE"/>
    <w:rsid w:val="00B77B21"/>
    <w:rsid w:val="00B81936"/>
    <w:rsid w:val="00B84F82"/>
    <w:rsid w:val="00B901F3"/>
    <w:rsid w:val="00B9065E"/>
    <w:rsid w:val="00B91831"/>
    <w:rsid w:val="00BA650D"/>
    <w:rsid w:val="00BB4FFC"/>
    <w:rsid w:val="00BC0DEB"/>
    <w:rsid w:val="00BD4B26"/>
    <w:rsid w:val="00BE5F0C"/>
    <w:rsid w:val="00BE7418"/>
    <w:rsid w:val="00BF2F7E"/>
    <w:rsid w:val="00BF3727"/>
    <w:rsid w:val="00BF56D3"/>
    <w:rsid w:val="00C11C8F"/>
    <w:rsid w:val="00C43804"/>
    <w:rsid w:val="00C5225B"/>
    <w:rsid w:val="00C547C6"/>
    <w:rsid w:val="00C565A9"/>
    <w:rsid w:val="00C61278"/>
    <w:rsid w:val="00C622A1"/>
    <w:rsid w:val="00C67B62"/>
    <w:rsid w:val="00C74851"/>
    <w:rsid w:val="00C81903"/>
    <w:rsid w:val="00C83E3F"/>
    <w:rsid w:val="00C90BCC"/>
    <w:rsid w:val="00CA2783"/>
    <w:rsid w:val="00CA7895"/>
    <w:rsid w:val="00CB1BE4"/>
    <w:rsid w:val="00CC6BC9"/>
    <w:rsid w:val="00CC7AA8"/>
    <w:rsid w:val="00CD1DF3"/>
    <w:rsid w:val="00CD40D5"/>
    <w:rsid w:val="00CF0C02"/>
    <w:rsid w:val="00CF5C0F"/>
    <w:rsid w:val="00CF6071"/>
    <w:rsid w:val="00D02F71"/>
    <w:rsid w:val="00D06552"/>
    <w:rsid w:val="00D114CF"/>
    <w:rsid w:val="00D11A5C"/>
    <w:rsid w:val="00D20141"/>
    <w:rsid w:val="00D25445"/>
    <w:rsid w:val="00D27C03"/>
    <w:rsid w:val="00D27E08"/>
    <w:rsid w:val="00D313B1"/>
    <w:rsid w:val="00D3230D"/>
    <w:rsid w:val="00D3759B"/>
    <w:rsid w:val="00D44BF0"/>
    <w:rsid w:val="00D47FE4"/>
    <w:rsid w:val="00D71002"/>
    <w:rsid w:val="00D800C7"/>
    <w:rsid w:val="00D838F8"/>
    <w:rsid w:val="00D8710B"/>
    <w:rsid w:val="00D9408E"/>
    <w:rsid w:val="00D96AAC"/>
    <w:rsid w:val="00DA0CDD"/>
    <w:rsid w:val="00DB5482"/>
    <w:rsid w:val="00DB73CA"/>
    <w:rsid w:val="00DC142D"/>
    <w:rsid w:val="00DC2B76"/>
    <w:rsid w:val="00DD096A"/>
    <w:rsid w:val="00DD409F"/>
    <w:rsid w:val="00DD4132"/>
    <w:rsid w:val="00DD42E4"/>
    <w:rsid w:val="00DD7F67"/>
    <w:rsid w:val="00DE4DAC"/>
    <w:rsid w:val="00DF75FC"/>
    <w:rsid w:val="00E049CA"/>
    <w:rsid w:val="00E04B05"/>
    <w:rsid w:val="00E05183"/>
    <w:rsid w:val="00E21B4C"/>
    <w:rsid w:val="00E36819"/>
    <w:rsid w:val="00E36D5A"/>
    <w:rsid w:val="00E40DD4"/>
    <w:rsid w:val="00E50E47"/>
    <w:rsid w:val="00E63108"/>
    <w:rsid w:val="00E72427"/>
    <w:rsid w:val="00E7396F"/>
    <w:rsid w:val="00E857DB"/>
    <w:rsid w:val="00E87540"/>
    <w:rsid w:val="00EA1FF8"/>
    <w:rsid w:val="00EA6718"/>
    <w:rsid w:val="00EB334B"/>
    <w:rsid w:val="00EB4E67"/>
    <w:rsid w:val="00EB4E6B"/>
    <w:rsid w:val="00EC1949"/>
    <w:rsid w:val="00EC22EC"/>
    <w:rsid w:val="00ED0D45"/>
    <w:rsid w:val="00ED328B"/>
    <w:rsid w:val="00ED3577"/>
    <w:rsid w:val="00ED4071"/>
    <w:rsid w:val="00EF29B6"/>
    <w:rsid w:val="00F056AB"/>
    <w:rsid w:val="00F23189"/>
    <w:rsid w:val="00F316BE"/>
    <w:rsid w:val="00F331A3"/>
    <w:rsid w:val="00F335E9"/>
    <w:rsid w:val="00F35D58"/>
    <w:rsid w:val="00F43066"/>
    <w:rsid w:val="00F457A3"/>
    <w:rsid w:val="00F659D6"/>
    <w:rsid w:val="00F70AEA"/>
    <w:rsid w:val="00F80204"/>
    <w:rsid w:val="00F951D7"/>
    <w:rsid w:val="00F9700E"/>
    <w:rsid w:val="00FB0323"/>
    <w:rsid w:val="00FC5F19"/>
    <w:rsid w:val="00FD3005"/>
    <w:rsid w:val="00FD6333"/>
    <w:rsid w:val="00FE65D7"/>
    <w:rsid w:val="00FF7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F9EF73-F979-4FD4-9D4A-6A0A7F68E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65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659E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B659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64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64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lberza.com/Pages/SecurityList.aspx?sh=PREF+AD+BANJA+LUK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lberza.com/Pages/SecurityList.aspx?sh=INA%2c+D.D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lberza.com/Pages/SecurityList.aspx?sh=NES+DOO+BANJA+LUK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blberza.com/Pages/SecurityList.aspx?sh=AKCIJSKI+FOND+RS+AD+BANJA+LUK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blberza.com/Pages/SecurityList.aspx?sh=FOND+ZA+RESTITUCIJU+RS+AD+BANJA+LUK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1510</Words>
  <Characters>8608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Ozren</dc:creator>
  <cp:keywords/>
  <dc:description/>
  <cp:lastModifiedBy>Ozren</cp:lastModifiedBy>
  <cp:revision>8</cp:revision>
  <cp:lastPrinted>2020-01-03T12:30:00Z</cp:lastPrinted>
  <dcterms:created xsi:type="dcterms:W3CDTF">2020-01-03T11:32:00Z</dcterms:created>
  <dcterms:modified xsi:type="dcterms:W3CDTF">2020-01-03T14:16:00Z</dcterms:modified>
</cp:coreProperties>
</file>